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49B" w:rsidRPr="00BD1C1D" w:rsidRDefault="007967D7" w:rsidP="007967D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Discussion #1: </w:t>
      </w:r>
      <w:proofErr w:type="spellStart"/>
      <w:r w:rsidR="0097749B" w:rsidRPr="00BD1C1D">
        <w:rPr>
          <w:rFonts w:ascii="Times New Roman" w:hAnsi="Times New Roman" w:cs="Times New Roman"/>
          <w:b/>
          <w:sz w:val="24"/>
          <w:szCs w:val="24"/>
        </w:rPr>
        <w:t>Nones</w:t>
      </w:r>
      <w:proofErr w:type="spellEnd"/>
    </w:p>
    <w:p w:rsidR="0097749B" w:rsidRPr="00BD1C1D" w:rsidRDefault="0097749B" w:rsidP="007967D7">
      <w:pPr>
        <w:spacing w:after="0" w:line="480" w:lineRule="auto"/>
        <w:ind w:firstLine="720"/>
        <w:contextualSpacing/>
        <w:rPr>
          <w:rFonts w:ascii="Times New Roman" w:hAnsi="Times New Roman" w:cs="Times New Roman"/>
          <w:sz w:val="24"/>
          <w:szCs w:val="24"/>
        </w:rPr>
      </w:pP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according to Stephen Waldman</w:t>
      </w:r>
      <w:r w:rsidR="002D20A6">
        <w:rPr>
          <w:rFonts w:ascii="Times New Roman" w:hAnsi="Times New Roman" w:cs="Times New Roman"/>
          <w:sz w:val="24"/>
          <w:szCs w:val="24"/>
        </w:rPr>
        <w:t>,</w:t>
      </w:r>
      <w:r w:rsidRPr="00BD1C1D">
        <w:rPr>
          <w:rFonts w:ascii="Times New Roman" w:hAnsi="Times New Roman" w:cs="Times New Roman"/>
          <w:sz w:val="24"/>
          <w:szCs w:val="24"/>
        </w:rPr>
        <w:t xml:space="preserve"> </w:t>
      </w:r>
      <w:r w:rsidR="002D20A6">
        <w:rPr>
          <w:rFonts w:ascii="Times New Roman" w:hAnsi="Times New Roman" w:cs="Times New Roman"/>
          <w:sz w:val="24"/>
          <w:szCs w:val="24"/>
        </w:rPr>
        <w:t>is</w:t>
      </w:r>
      <w:r w:rsidRPr="00BD1C1D">
        <w:rPr>
          <w:rFonts w:ascii="Times New Roman" w:hAnsi="Times New Roman" w:cs="Times New Roman"/>
          <w:sz w:val="24"/>
          <w:szCs w:val="24"/>
        </w:rPr>
        <w:t xml:space="preserve"> a group of Americans who profess to no religious affiliations and some of which are just between churches unable to decide which organized religion to align themselves to. Most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believe in God, but others believe in no supreme deity. The rise of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in America is a sign of secularization, and it has been on the increase because the US is rapidly becoming less religious or because people who are not religious have decided to come out and own their beliefs. Also, young people especially millennial who are not religious</w:t>
      </w:r>
      <w:r>
        <w:rPr>
          <w:rFonts w:ascii="Times New Roman" w:hAnsi="Times New Roman" w:cs="Times New Roman"/>
          <w:sz w:val="24"/>
          <w:szCs w:val="24"/>
        </w:rPr>
        <w:t>,</w:t>
      </w:r>
      <w:r w:rsidRPr="00BD1C1D">
        <w:rPr>
          <w:rFonts w:ascii="Times New Roman" w:hAnsi="Times New Roman" w:cs="Times New Roman"/>
          <w:sz w:val="24"/>
          <w:szCs w:val="24"/>
        </w:rPr>
        <w:t xml:space="preserve"> find easy and comfortable to identify as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w:t>
      </w:r>
      <w:r w:rsidR="00F47581">
        <w:rPr>
          <w:rFonts w:ascii="Times New Roman" w:hAnsi="Times New Roman" w:cs="Times New Roman"/>
          <w:sz w:val="24"/>
          <w:szCs w:val="24"/>
        </w:rPr>
        <w:t>(</w:t>
      </w:r>
      <w:r w:rsidR="00F47581" w:rsidRPr="00F47581">
        <w:rPr>
          <w:rFonts w:ascii="Times New Roman" w:hAnsi="Times New Roman" w:cs="Times New Roman"/>
          <w:color w:val="222222"/>
          <w:sz w:val="24"/>
          <w:szCs w:val="24"/>
          <w:shd w:val="clear" w:color="auto" w:fill="FFFFFF"/>
        </w:rPr>
        <w:t xml:space="preserve">Casey, </w:t>
      </w:r>
      <w:r w:rsidR="00F47581">
        <w:rPr>
          <w:rFonts w:ascii="Times New Roman" w:hAnsi="Times New Roman" w:cs="Times New Roman"/>
          <w:color w:val="222222"/>
          <w:sz w:val="24"/>
          <w:szCs w:val="24"/>
          <w:shd w:val="clear" w:color="auto" w:fill="FFFFFF"/>
        </w:rPr>
        <w:t xml:space="preserve">2018) </w:t>
      </w:r>
      <w:r w:rsidRPr="00BD1C1D">
        <w:rPr>
          <w:rFonts w:ascii="Times New Roman" w:hAnsi="Times New Roman" w:cs="Times New Roman"/>
          <w:sz w:val="24"/>
          <w:szCs w:val="24"/>
        </w:rPr>
        <w:t xml:space="preserve">Moreover, members of the millennial and generation X groups have become less religious and view structured religions as powerful entities only aimed at controlling people, and so most people who prefer this supposed freedom have easily identified and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w:t>
      </w:r>
    </w:p>
    <w:p w:rsidR="0097749B" w:rsidRDefault="0097749B" w:rsidP="007967D7">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 xml:space="preserve">Religiously unaffiliated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are pursuing spirituality but outside of the popular religious affiliations. To begin with, a lack of belief in the traditional religion they were raised in has led to the rise of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Also, most individuals are against the hierarchical structure of some religions and view it as much of business while others have cited sexual abuse by some clergymen as the reason they are against religious affiliations. Moreover, some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are unsure of which traditional religion to affiliate themselves with, and it could be because they have at different points in their lives been exposed to two or more religions that had conflicting beliefs and ways of doing </w:t>
      </w:r>
      <w:r w:rsidR="002D20A6">
        <w:rPr>
          <w:rFonts w:ascii="Times New Roman" w:hAnsi="Times New Roman" w:cs="Times New Roman"/>
          <w:sz w:val="24"/>
          <w:szCs w:val="24"/>
        </w:rPr>
        <w:t xml:space="preserve">a </w:t>
      </w:r>
      <w:r w:rsidRPr="00BD1C1D">
        <w:rPr>
          <w:rFonts w:ascii="Times New Roman" w:hAnsi="Times New Roman" w:cs="Times New Roman"/>
          <w:sz w:val="24"/>
          <w:szCs w:val="24"/>
        </w:rPr>
        <w:t>thing. With this confusion</w:t>
      </w:r>
      <w:r w:rsidR="0023164C">
        <w:rPr>
          <w:rFonts w:ascii="Times New Roman" w:hAnsi="Times New Roman" w:cs="Times New Roman"/>
          <w:sz w:val="24"/>
          <w:szCs w:val="24"/>
        </w:rPr>
        <w:t>,</w:t>
      </w:r>
      <w:r w:rsidRPr="00BD1C1D">
        <w:rPr>
          <w:rFonts w:ascii="Times New Roman" w:hAnsi="Times New Roman" w:cs="Times New Roman"/>
          <w:sz w:val="24"/>
          <w:szCs w:val="24"/>
        </w:rPr>
        <w:t xml:space="preserve"> they find comfort in a group that does not identify with any belief</w:t>
      </w:r>
      <w:r>
        <w:rPr>
          <w:rFonts w:ascii="Times New Roman" w:hAnsi="Times New Roman" w:cs="Times New Roman"/>
          <w:sz w:val="24"/>
          <w:szCs w:val="24"/>
        </w:rPr>
        <w:t>;</w:t>
      </w:r>
      <w:r w:rsidRPr="00BD1C1D">
        <w:rPr>
          <w:rFonts w:ascii="Times New Roman" w:hAnsi="Times New Roman" w:cs="Times New Roman"/>
          <w:sz w:val="24"/>
          <w:szCs w:val="24"/>
        </w:rPr>
        <w:t xml:space="preserve"> hence</w:t>
      </w:r>
      <w:r>
        <w:rPr>
          <w:rFonts w:ascii="Times New Roman" w:hAnsi="Times New Roman" w:cs="Times New Roman"/>
          <w:sz w:val="24"/>
          <w:szCs w:val="24"/>
        </w:rPr>
        <w:t>,</w:t>
      </w:r>
      <w:r w:rsidRPr="00BD1C1D">
        <w:rPr>
          <w:rFonts w:ascii="Times New Roman" w:hAnsi="Times New Roman" w:cs="Times New Roman"/>
          <w:sz w:val="24"/>
          <w:szCs w:val="24"/>
        </w:rPr>
        <w:t xml:space="preserve"> they believe in God but not in religion.</w:t>
      </w:r>
    </w:p>
    <w:p w:rsidR="0097749B" w:rsidRDefault="0097749B" w:rsidP="007967D7">
      <w:pPr>
        <w:spacing w:after="0" w:line="480" w:lineRule="auto"/>
        <w:ind w:firstLine="720"/>
        <w:contextualSpacing/>
        <w:rPr>
          <w:rFonts w:ascii="Times New Roman" w:hAnsi="Times New Roman" w:cs="Times New Roman"/>
          <w:sz w:val="24"/>
          <w:szCs w:val="24"/>
        </w:rPr>
      </w:pPr>
    </w:p>
    <w:p w:rsidR="0097749B" w:rsidRPr="00BD1C1D" w:rsidRDefault="0097749B" w:rsidP="007967D7">
      <w:pPr>
        <w:spacing w:after="0" w:line="480" w:lineRule="auto"/>
        <w:ind w:firstLine="720"/>
        <w:contextualSpacing/>
        <w:rPr>
          <w:rFonts w:ascii="Times New Roman" w:hAnsi="Times New Roman" w:cs="Times New Roman"/>
          <w:sz w:val="24"/>
          <w:szCs w:val="24"/>
        </w:rPr>
      </w:pPr>
    </w:p>
    <w:p w:rsidR="0097749B" w:rsidRPr="00BD1C1D" w:rsidRDefault="007967D7" w:rsidP="007967D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Discussion #2: </w:t>
      </w:r>
      <w:r w:rsidR="0097749B" w:rsidRPr="00BD1C1D">
        <w:rPr>
          <w:rFonts w:ascii="Times New Roman" w:hAnsi="Times New Roman" w:cs="Times New Roman"/>
          <w:b/>
          <w:sz w:val="24"/>
          <w:szCs w:val="24"/>
        </w:rPr>
        <w:t>Deism and Theism</w:t>
      </w:r>
    </w:p>
    <w:p w:rsidR="0097749B" w:rsidRPr="00BD1C1D" w:rsidRDefault="0097749B" w:rsidP="007967D7">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lastRenderedPageBreak/>
        <w:t xml:space="preserve">Deism involves the knowledge of God that is based on the application of the laws and designs that exists throughout nature. Therefore deism can be termed as natural religion as it involves the acceptance of certain religious beliefs that are inborn in every person hence can be acquired through reason. One of the reasons why deism is appealing to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is the fact that it establishes the notion that God does not interfere with the activities of human beings.</w:t>
      </w:r>
      <w:r w:rsidR="00F47581" w:rsidRPr="00F47581">
        <w:rPr>
          <w:rFonts w:ascii="Times New Roman" w:hAnsi="Times New Roman" w:cs="Times New Roman"/>
          <w:color w:val="222222"/>
          <w:sz w:val="24"/>
          <w:szCs w:val="24"/>
          <w:shd w:val="clear" w:color="auto" w:fill="FFFFFF"/>
        </w:rPr>
        <w:t xml:space="preserve"> </w:t>
      </w:r>
      <w:r w:rsidR="00F47581">
        <w:rPr>
          <w:rFonts w:ascii="Times New Roman" w:hAnsi="Times New Roman" w:cs="Times New Roman"/>
          <w:color w:val="222222"/>
          <w:sz w:val="24"/>
          <w:szCs w:val="24"/>
          <w:shd w:val="clear" w:color="auto" w:fill="FFFFFF"/>
        </w:rPr>
        <w:t>(</w:t>
      </w:r>
      <w:r w:rsidR="00F47581" w:rsidRPr="00F47581">
        <w:rPr>
          <w:rFonts w:ascii="Times New Roman" w:hAnsi="Times New Roman" w:cs="Times New Roman"/>
          <w:color w:val="222222"/>
          <w:sz w:val="24"/>
          <w:szCs w:val="24"/>
          <w:shd w:val="clear" w:color="auto" w:fill="FFFFFF"/>
        </w:rPr>
        <w:t xml:space="preserve">Johnson, </w:t>
      </w:r>
      <w:r w:rsidR="00F47581">
        <w:rPr>
          <w:rFonts w:ascii="Times New Roman" w:hAnsi="Times New Roman" w:cs="Times New Roman"/>
          <w:color w:val="222222"/>
          <w:sz w:val="24"/>
          <w:szCs w:val="24"/>
          <w:shd w:val="clear" w:color="auto" w:fill="FFFFFF"/>
        </w:rPr>
        <w:t>2016)</w:t>
      </w:r>
      <w:r w:rsidRPr="00BD1C1D">
        <w:rPr>
          <w:rFonts w:ascii="Times New Roman" w:hAnsi="Times New Roman" w:cs="Times New Roman"/>
          <w:sz w:val="24"/>
          <w:szCs w:val="24"/>
        </w:rPr>
        <w:t xml:space="preserve"> It makes nullifies the religious activities which involve seeking Gods intervention such as the one widely practiced by Catholics and many other traditional religions. Furthermore</w:t>
      </w:r>
      <w:r>
        <w:rPr>
          <w:rFonts w:ascii="Times New Roman" w:hAnsi="Times New Roman" w:cs="Times New Roman"/>
          <w:sz w:val="24"/>
          <w:szCs w:val="24"/>
        </w:rPr>
        <w:t>,</w:t>
      </w:r>
      <w:r w:rsidRPr="00BD1C1D">
        <w:rPr>
          <w:rFonts w:ascii="Times New Roman" w:hAnsi="Times New Roman" w:cs="Times New Roman"/>
          <w:sz w:val="24"/>
          <w:szCs w:val="24"/>
        </w:rPr>
        <w:t xml:space="preserve"> deists believe in things that can be logically understood hence making it popular among those people who have achieved a certain level of academic feet. Since the world today promotes academia, the number of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will continue to increase over the years to come.</w:t>
      </w:r>
    </w:p>
    <w:p w:rsidR="0097749B" w:rsidRDefault="0097749B" w:rsidP="007967D7">
      <w:pPr>
        <w:spacing w:after="0" w:line="480" w:lineRule="auto"/>
        <w:ind w:firstLine="720"/>
        <w:contextualSpacing/>
        <w:rPr>
          <w:rFonts w:ascii="Times New Roman" w:hAnsi="Times New Roman" w:cs="Times New Roman"/>
          <w:sz w:val="24"/>
          <w:szCs w:val="24"/>
        </w:rPr>
      </w:pPr>
      <w:r w:rsidRPr="00BD1C1D">
        <w:rPr>
          <w:rFonts w:ascii="Times New Roman" w:hAnsi="Times New Roman" w:cs="Times New Roman"/>
          <w:sz w:val="24"/>
          <w:szCs w:val="24"/>
        </w:rPr>
        <w:t xml:space="preserve">Deists, </w:t>
      </w:r>
      <w:proofErr w:type="spellStart"/>
      <w:r w:rsidRPr="00BD1C1D">
        <w:rPr>
          <w:rFonts w:ascii="Times New Roman" w:hAnsi="Times New Roman" w:cs="Times New Roman"/>
          <w:sz w:val="24"/>
          <w:szCs w:val="24"/>
        </w:rPr>
        <w:t>nones</w:t>
      </w:r>
      <w:proofErr w:type="spellEnd"/>
      <w:r w:rsidRPr="00BD1C1D">
        <w:rPr>
          <w:rFonts w:ascii="Times New Roman" w:hAnsi="Times New Roman" w:cs="Times New Roman"/>
          <w:sz w:val="24"/>
          <w:szCs w:val="24"/>
        </w:rPr>
        <w:t xml:space="preserve"> and the others are rebelling against traditional Christian theism because as the world evolves and modernizes, people want a more logical explanation of things and even though they might believe in morality and its significance, they do not completely believe in faith and in a supreme being that controls everything. On the other hand, Christian theists believe that deists are missing out on the graces that a supreme being bestows on the faithful who seek him and such graces can help make an individual’s life more fulfilling. Also, those deists are not honoring in the way God deserves to be honored</w:t>
      </w:r>
      <w:r>
        <w:rPr>
          <w:rFonts w:ascii="Times New Roman" w:hAnsi="Times New Roman" w:cs="Times New Roman"/>
          <w:sz w:val="24"/>
          <w:szCs w:val="24"/>
        </w:rPr>
        <w:t>,</w:t>
      </w:r>
      <w:r w:rsidRPr="00BD1C1D">
        <w:rPr>
          <w:rFonts w:ascii="Times New Roman" w:hAnsi="Times New Roman" w:cs="Times New Roman"/>
          <w:sz w:val="24"/>
          <w:szCs w:val="24"/>
        </w:rPr>
        <w:t xml:space="preserve"> which is through prayer.</w:t>
      </w:r>
    </w:p>
    <w:p w:rsidR="0097749B" w:rsidRDefault="0097749B" w:rsidP="007967D7">
      <w:pPr>
        <w:spacing w:after="0" w:line="480" w:lineRule="auto"/>
        <w:ind w:firstLine="720"/>
        <w:contextualSpacing/>
        <w:rPr>
          <w:rFonts w:ascii="Times New Roman" w:hAnsi="Times New Roman" w:cs="Times New Roman"/>
          <w:sz w:val="24"/>
          <w:szCs w:val="24"/>
        </w:rPr>
      </w:pPr>
    </w:p>
    <w:p w:rsidR="0097749B" w:rsidRDefault="0097749B" w:rsidP="007967D7">
      <w:pPr>
        <w:spacing w:after="0" w:line="480" w:lineRule="auto"/>
        <w:ind w:firstLine="720"/>
        <w:contextualSpacing/>
        <w:rPr>
          <w:rFonts w:ascii="Times New Roman" w:hAnsi="Times New Roman" w:cs="Times New Roman"/>
          <w:sz w:val="24"/>
          <w:szCs w:val="24"/>
        </w:rPr>
      </w:pPr>
    </w:p>
    <w:p w:rsidR="0097749B" w:rsidRDefault="0097749B" w:rsidP="007967D7">
      <w:pPr>
        <w:spacing w:after="0" w:line="480" w:lineRule="auto"/>
        <w:ind w:firstLine="720"/>
        <w:contextualSpacing/>
        <w:rPr>
          <w:rFonts w:ascii="Times New Roman" w:hAnsi="Times New Roman" w:cs="Times New Roman"/>
          <w:sz w:val="24"/>
          <w:szCs w:val="24"/>
        </w:rPr>
      </w:pPr>
    </w:p>
    <w:p w:rsidR="0097749B" w:rsidRDefault="0097749B" w:rsidP="007967D7">
      <w:pPr>
        <w:spacing w:after="0" w:line="480" w:lineRule="auto"/>
        <w:ind w:firstLine="720"/>
        <w:contextualSpacing/>
        <w:rPr>
          <w:rFonts w:ascii="Times New Roman" w:hAnsi="Times New Roman" w:cs="Times New Roman"/>
          <w:sz w:val="24"/>
          <w:szCs w:val="24"/>
        </w:rPr>
      </w:pPr>
    </w:p>
    <w:p w:rsidR="007967D7" w:rsidRDefault="007967D7">
      <w:pPr>
        <w:rPr>
          <w:rFonts w:ascii="Times New Roman" w:hAnsi="Times New Roman" w:cs="Times New Roman"/>
          <w:sz w:val="24"/>
          <w:szCs w:val="24"/>
        </w:rPr>
      </w:pPr>
      <w:r>
        <w:rPr>
          <w:rFonts w:ascii="Times New Roman" w:hAnsi="Times New Roman" w:cs="Times New Roman"/>
          <w:sz w:val="24"/>
          <w:szCs w:val="24"/>
        </w:rPr>
        <w:br w:type="page"/>
      </w:r>
    </w:p>
    <w:p w:rsidR="0097749B" w:rsidRPr="007967D7" w:rsidRDefault="0097749B" w:rsidP="007967D7">
      <w:pPr>
        <w:spacing w:after="0" w:line="480" w:lineRule="auto"/>
        <w:ind w:firstLine="720"/>
        <w:contextualSpacing/>
        <w:jc w:val="center"/>
        <w:rPr>
          <w:rFonts w:ascii="Times New Roman" w:hAnsi="Times New Roman" w:cs="Times New Roman"/>
          <w:sz w:val="24"/>
          <w:szCs w:val="24"/>
        </w:rPr>
      </w:pPr>
      <w:bookmarkStart w:id="0" w:name="_GoBack"/>
      <w:bookmarkEnd w:id="0"/>
      <w:r w:rsidRPr="007967D7">
        <w:rPr>
          <w:rFonts w:ascii="Times New Roman" w:hAnsi="Times New Roman" w:cs="Times New Roman"/>
          <w:sz w:val="24"/>
          <w:szCs w:val="24"/>
        </w:rPr>
        <w:t>References</w:t>
      </w:r>
    </w:p>
    <w:p w:rsidR="00F47581" w:rsidRPr="00F47581" w:rsidRDefault="00F47581" w:rsidP="007967D7">
      <w:pPr>
        <w:spacing w:after="0" w:line="480" w:lineRule="auto"/>
        <w:ind w:left="720" w:hanging="720"/>
        <w:contextualSpacing/>
        <w:rPr>
          <w:rFonts w:ascii="Times New Roman" w:hAnsi="Times New Roman" w:cs="Times New Roman"/>
          <w:color w:val="222222"/>
          <w:sz w:val="24"/>
          <w:szCs w:val="24"/>
          <w:shd w:val="clear" w:color="auto" w:fill="FFFFFF"/>
        </w:rPr>
      </w:pPr>
      <w:r w:rsidRPr="00F47581">
        <w:rPr>
          <w:rFonts w:ascii="Times New Roman" w:hAnsi="Times New Roman" w:cs="Times New Roman"/>
          <w:color w:val="222222"/>
          <w:sz w:val="24"/>
          <w:szCs w:val="24"/>
          <w:shd w:val="clear" w:color="auto" w:fill="FFFFFF"/>
        </w:rPr>
        <w:t>Casey, B. J. (2018). </w:t>
      </w:r>
      <w:r w:rsidRPr="00F47581">
        <w:rPr>
          <w:rFonts w:ascii="Times New Roman" w:hAnsi="Times New Roman" w:cs="Times New Roman"/>
          <w:i/>
          <w:iCs/>
          <w:color w:val="222222"/>
          <w:sz w:val="24"/>
          <w:szCs w:val="24"/>
          <w:shd w:val="clear" w:color="auto" w:fill="FFFFFF"/>
        </w:rPr>
        <w:t xml:space="preserve">The nuance of the </w:t>
      </w:r>
      <w:proofErr w:type="spellStart"/>
      <w:r w:rsidRPr="00F47581">
        <w:rPr>
          <w:rFonts w:ascii="Times New Roman" w:hAnsi="Times New Roman" w:cs="Times New Roman"/>
          <w:i/>
          <w:iCs/>
          <w:color w:val="222222"/>
          <w:sz w:val="24"/>
          <w:szCs w:val="24"/>
          <w:shd w:val="clear" w:color="auto" w:fill="FFFFFF"/>
        </w:rPr>
        <w:t>Nones</w:t>
      </w:r>
      <w:proofErr w:type="spellEnd"/>
      <w:r w:rsidRPr="00F47581">
        <w:rPr>
          <w:rFonts w:ascii="Times New Roman" w:hAnsi="Times New Roman" w:cs="Times New Roman"/>
          <w:i/>
          <w:iCs/>
          <w:color w:val="222222"/>
          <w:sz w:val="24"/>
          <w:szCs w:val="24"/>
          <w:shd w:val="clear" w:color="auto" w:fill="FFFFFF"/>
        </w:rPr>
        <w:t>: aligning campus ministry programs to include an overlooked group of students</w:t>
      </w:r>
      <w:r w:rsidRPr="00F47581">
        <w:rPr>
          <w:rFonts w:ascii="Times New Roman" w:hAnsi="Times New Roman" w:cs="Times New Roman"/>
          <w:color w:val="222222"/>
          <w:sz w:val="24"/>
          <w:szCs w:val="24"/>
          <w:shd w:val="clear" w:color="auto" w:fill="FFFFFF"/>
        </w:rPr>
        <w:t> (Doctoral dissertation, Boston University).</w:t>
      </w:r>
    </w:p>
    <w:p w:rsidR="00F47581" w:rsidRPr="00F47581" w:rsidRDefault="00F47581" w:rsidP="007967D7">
      <w:pPr>
        <w:spacing w:after="0" w:line="480" w:lineRule="auto"/>
        <w:ind w:left="720" w:hanging="720"/>
        <w:contextualSpacing/>
        <w:rPr>
          <w:rFonts w:ascii="Times New Roman" w:hAnsi="Times New Roman" w:cs="Times New Roman"/>
          <w:b/>
          <w:sz w:val="24"/>
          <w:szCs w:val="24"/>
        </w:rPr>
      </w:pPr>
      <w:proofErr w:type="gramStart"/>
      <w:r w:rsidRPr="00F47581">
        <w:rPr>
          <w:rFonts w:ascii="Times New Roman" w:hAnsi="Times New Roman" w:cs="Times New Roman"/>
          <w:color w:val="222222"/>
          <w:sz w:val="24"/>
          <w:szCs w:val="24"/>
          <w:shd w:val="clear" w:color="auto" w:fill="FFFFFF"/>
        </w:rPr>
        <w:t>Johnson, T. (2016).</w:t>
      </w:r>
      <w:proofErr w:type="gramEnd"/>
      <w:r w:rsidRPr="00F47581">
        <w:rPr>
          <w:rFonts w:ascii="Times New Roman" w:hAnsi="Times New Roman" w:cs="Times New Roman"/>
          <w:color w:val="222222"/>
          <w:sz w:val="24"/>
          <w:szCs w:val="24"/>
          <w:shd w:val="clear" w:color="auto" w:fill="FFFFFF"/>
        </w:rPr>
        <w:t xml:space="preserve"> Deism Revisited: A Modern Approach. </w:t>
      </w:r>
      <w:proofErr w:type="gramStart"/>
      <w:r w:rsidRPr="00F47581">
        <w:rPr>
          <w:rFonts w:ascii="Times New Roman" w:hAnsi="Times New Roman" w:cs="Times New Roman"/>
          <w:i/>
          <w:iCs/>
          <w:color w:val="222222"/>
          <w:sz w:val="24"/>
          <w:szCs w:val="24"/>
          <w:shd w:val="clear" w:color="auto" w:fill="FFFFFF"/>
        </w:rPr>
        <w:t>Dialogue &amp; Nexus</w:t>
      </w:r>
      <w:r w:rsidRPr="00F47581">
        <w:rPr>
          <w:rFonts w:ascii="Times New Roman" w:hAnsi="Times New Roman" w:cs="Times New Roman"/>
          <w:color w:val="222222"/>
          <w:sz w:val="24"/>
          <w:szCs w:val="24"/>
          <w:shd w:val="clear" w:color="auto" w:fill="FFFFFF"/>
        </w:rPr>
        <w:t>, </w:t>
      </w:r>
      <w:r w:rsidRPr="00F47581">
        <w:rPr>
          <w:rFonts w:ascii="Times New Roman" w:hAnsi="Times New Roman" w:cs="Times New Roman"/>
          <w:i/>
          <w:iCs/>
          <w:color w:val="222222"/>
          <w:sz w:val="24"/>
          <w:szCs w:val="24"/>
          <w:shd w:val="clear" w:color="auto" w:fill="FFFFFF"/>
        </w:rPr>
        <w:t>3</w:t>
      </w:r>
      <w:r w:rsidRPr="00F47581">
        <w:rPr>
          <w:rFonts w:ascii="Times New Roman" w:hAnsi="Times New Roman" w:cs="Times New Roman"/>
          <w:color w:val="222222"/>
          <w:sz w:val="24"/>
          <w:szCs w:val="24"/>
          <w:shd w:val="clear" w:color="auto" w:fill="FFFFFF"/>
        </w:rPr>
        <w:t>(1), 11.</w:t>
      </w:r>
      <w:proofErr w:type="gramEnd"/>
    </w:p>
    <w:p w:rsidR="0097749B" w:rsidRPr="00BD1C1D" w:rsidRDefault="0097749B" w:rsidP="007967D7">
      <w:pPr>
        <w:spacing w:after="0" w:line="480" w:lineRule="auto"/>
        <w:ind w:firstLine="720"/>
        <w:contextualSpacing/>
        <w:rPr>
          <w:rFonts w:ascii="Times New Roman" w:hAnsi="Times New Roman" w:cs="Times New Roman"/>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BD1C1D" w:rsidRDefault="0097749B" w:rsidP="007967D7">
      <w:pPr>
        <w:spacing w:after="0" w:line="480" w:lineRule="auto"/>
        <w:ind w:firstLine="720"/>
        <w:contextualSpacing/>
        <w:rPr>
          <w:rFonts w:ascii="Times New Roman" w:hAnsi="Times New Roman" w:cs="Times New Roman"/>
          <w:b/>
          <w:sz w:val="24"/>
          <w:szCs w:val="24"/>
        </w:rPr>
      </w:pPr>
    </w:p>
    <w:p w:rsidR="0097749B" w:rsidRPr="0097749B" w:rsidRDefault="0097749B" w:rsidP="007967D7">
      <w:pPr>
        <w:spacing w:after="0" w:line="480" w:lineRule="auto"/>
        <w:contextualSpacing/>
        <w:rPr>
          <w:rFonts w:ascii="Times New Roman" w:hAnsi="Times New Roman" w:cs="Times New Roman"/>
          <w:b/>
          <w:sz w:val="24"/>
          <w:szCs w:val="24"/>
        </w:rPr>
      </w:pPr>
    </w:p>
    <w:p w:rsidR="00280C0C" w:rsidRDefault="003719EA" w:rsidP="007967D7">
      <w:pPr>
        <w:spacing w:after="0" w:line="480" w:lineRule="auto"/>
        <w:contextualSpacing/>
        <w:jc w:val="center"/>
      </w:pPr>
    </w:p>
    <w:sectPr w:rsidR="00280C0C" w:rsidSect="00840A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9EA" w:rsidRDefault="003719EA" w:rsidP="00840A4D">
      <w:pPr>
        <w:spacing w:after="0" w:line="240" w:lineRule="auto"/>
      </w:pPr>
      <w:r>
        <w:separator/>
      </w:r>
    </w:p>
  </w:endnote>
  <w:endnote w:type="continuationSeparator" w:id="0">
    <w:p w:rsidR="003719EA" w:rsidRDefault="003719EA" w:rsidP="00840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9EA" w:rsidRDefault="003719EA" w:rsidP="00840A4D">
      <w:pPr>
        <w:spacing w:after="0" w:line="240" w:lineRule="auto"/>
      </w:pPr>
      <w:r>
        <w:separator/>
      </w:r>
    </w:p>
  </w:footnote>
  <w:footnote w:type="continuationSeparator" w:id="0">
    <w:p w:rsidR="003719EA" w:rsidRDefault="003719EA" w:rsidP="00840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A4D" w:rsidRPr="00840A4D" w:rsidRDefault="00840A4D" w:rsidP="00840A4D">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A4D" w:rsidRPr="00840A4D" w:rsidRDefault="00840A4D" w:rsidP="00840A4D">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DMzMTU0NjExNzdU0lEKTi0uzszPAykwqgUALp6eJiwAAAA="/>
  </w:docVars>
  <w:rsids>
    <w:rsidRoot w:val="00E34ACD"/>
    <w:rsid w:val="0023164C"/>
    <w:rsid w:val="002D20A6"/>
    <w:rsid w:val="003719EA"/>
    <w:rsid w:val="007967D7"/>
    <w:rsid w:val="00840A4D"/>
    <w:rsid w:val="0084135E"/>
    <w:rsid w:val="0097749B"/>
    <w:rsid w:val="00A14DDA"/>
    <w:rsid w:val="00C25B86"/>
    <w:rsid w:val="00E34ACD"/>
    <w:rsid w:val="00F47581"/>
    <w:rsid w:val="00FB6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A4D"/>
  </w:style>
  <w:style w:type="paragraph" w:styleId="Footer">
    <w:name w:val="footer"/>
    <w:basedOn w:val="Normal"/>
    <w:link w:val="FooterChar"/>
    <w:uiPriority w:val="99"/>
    <w:unhideWhenUsed/>
    <w:rsid w:val="00840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A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A4D"/>
  </w:style>
  <w:style w:type="paragraph" w:styleId="Footer">
    <w:name w:val="footer"/>
    <w:basedOn w:val="Normal"/>
    <w:link w:val="FooterChar"/>
    <w:uiPriority w:val="99"/>
    <w:unhideWhenUsed/>
    <w:rsid w:val="00840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2019-09-11T12:46:00Z</dcterms:created>
  <dcterms:modified xsi:type="dcterms:W3CDTF">2019-09-11T12:46:00Z</dcterms:modified>
</cp:coreProperties>
</file>